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0C409" w14:textId="77777777" w:rsidR="00CA19FD" w:rsidRPr="00EE68C0" w:rsidRDefault="00CA19FD" w:rsidP="00CA19FD">
      <w:pPr>
        <w:autoSpaceDE w:val="0"/>
        <w:autoSpaceDN w:val="0"/>
        <w:adjustRightInd w:val="0"/>
        <w:rPr>
          <w:rFonts w:cs="Arial"/>
          <w:color w:val="006666"/>
          <w:sz w:val="32"/>
          <w:szCs w:val="32"/>
          <w:lang w:val="en-US"/>
        </w:rPr>
      </w:pPr>
      <w:r>
        <w:rPr>
          <w:rFonts w:cs="Arial"/>
          <w:color w:val="006666"/>
          <w:sz w:val="32"/>
          <w:szCs w:val="32"/>
          <w:lang w:val="en-US"/>
        </w:rPr>
        <w:t>M</w:t>
      </w:r>
      <w:r w:rsidRPr="00EE68C0">
        <w:rPr>
          <w:rFonts w:cs="Arial"/>
          <w:color w:val="006666"/>
          <w:sz w:val="32"/>
          <w:szCs w:val="32"/>
          <w:lang w:val="en-US"/>
        </w:rPr>
        <w:t>aking requests</w:t>
      </w:r>
      <w:r w:rsidRPr="00EE68C0">
        <w:rPr>
          <w:rFonts w:cs="Arial"/>
          <w:color w:val="006666"/>
          <w:sz w:val="32"/>
          <w:szCs w:val="32"/>
          <w:lang w:val="en-US"/>
        </w:rPr>
        <w:tab/>
      </w:r>
      <w:r w:rsidRPr="00EE68C0">
        <w:rPr>
          <w:rFonts w:cs="Arial"/>
          <w:color w:val="006666"/>
          <w:sz w:val="32"/>
          <w:szCs w:val="32"/>
          <w:lang w:val="en-US"/>
        </w:rPr>
        <w:tab/>
      </w:r>
      <w:r w:rsidRPr="00EE68C0">
        <w:rPr>
          <w:rFonts w:cs="Arial"/>
          <w:color w:val="006666"/>
          <w:sz w:val="32"/>
          <w:szCs w:val="32"/>
          <w:lang w:val="en-US"/>
        </w:rPr>
        <w:tab/>
      </w:r>
    </w:p>
    <w:p w14:paraId="317D653D" w14:textId="77777777" w:rsidR="00CA19FD" w:rsidRDefault="00CA19FD" w:rsidP="00CA19FD">
      <w:pPr>
        <w:autoSpaceDE w:val="0"/>
        <w:autoSpaceDN w:val="0"/>
        <w:adjustRightInd w:val="0"/>
        <w:rPr>
          <w:rFonts w:cs="Arial"/>
          <w:sz w:val="20"/>
          <w:szCs w:val="20"/>
          <w:lang w:val="en-US"/>
        </w:rPr>
      </w:pPr>
    </w:p>
    <w:p w14:paraId="32A19214" w14:textId="77777777" w:rsidR="00CA19FD" w:rsidRDefault="00CA19FD" w:rsidP="00CA19FD">
      <w:pPr>
        <w:autoSpaceDE w:val="0"/>
        <w:autoSpaceDN w:val="0"/>
        <w:adjustRightInd w:val="0"/>
        <w:rPr>
          <w:rFonts w:cs="Arial"/>
          <w:sz w:val="20"/>
          <w:szCs w:val="20"/>
          <w:lang w:val="en-US"/>
        </w:rPr>
      </w:pPr>
      <w:r>
        <w:rPr>
          <w:rFonts w:cs="Arial"/>
          <w:sz w:val="20"/>
          <w:szCs w:val="20"/>
          <w:lang w:val="en-US"/>
        </w:rPr>
        <w:t>It is helpful to make requests in a straightforward and open way. It is not helpful to make requests in such a way that the other person finds it difficult to refuse.</w:t>
      </w:r>
    </w:p>
    <w:p w14:paraId="7B6DD697" w14:textId="77777777" w:rsidR="00CA19FD" w:rsidRDefault="00CA19FD" w:rsidP="00CA19FD">
      <w:pPr>
        <w:autoSpaceDE w:val="0"/>
        <w:autoSpaceDN w:val="0"/>
        <w:adjustRightInd w:val="0"/>
        <w:rPr>
          <w:rFonts w:cs="Arial"/>
          <w:sz w:val="20"/>
          <w:szCs w:val="20"/>
          <w:lang w:val="en-US"/>
        </w:rPr>
      </w:pPr>
    </w:p>
    <w:p w14:paraId="3FCE4A14"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 xml:space="preserve">Do be clear about your rights in the situation. </w:t>
      </w:r>
    </w:p>
    <w:p w14:paraId="67FCB868"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decide exactly what it is you want.</w:t>
      </w:r>
    </w:p>
    <w:p w14:paraId="653B5122"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say so specifically and directly:</w:t>
      </w:r>
    </w:p>
    <w:p w14:paraId="2FA48003"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 xml:space="preserve">‘Anne, I’d really like the project </w:t>
      </w:r>
      <w:r w:rsidR="00B25276">
        <w:rPr>
          <w:rFonts w:cs="Arial"/>
          <w:i/>
          <w:iCs/>
          <w:sz w:val="20"/>
          <w:szCs w:val="20"/>
          <w:lang w:val="en-US"/>
        </w:rPr>
        <w:t>plans</w:t>
      </w:r>
      <w:r>
        <w:rPr>
          <w:rFonts w:cs="Arial"/>
          <w:i/>
          <w:iCs/>
          <w:sz w:val="20"/>
          <w:szCs w:val="20"/>
          <w:lang w:val="en-US"/>
        </w:rPr>
        <w:t xml:space="preserve"> by the end of next week. </w:t>
      </w:r>
      <w:r w:rsidR="00B25276">
        <w:rPr>
          <w:rFonts w:cs="Arial"/>
          <w:i/>
          <w:iCs/>
          <w:sz w:val="20"/>
          <w:szCs w:val="20"/>
          <w:lang w:val="en-US"/>
        </w:rPr>
        <w:t>Are you able to manage that</w:t>
      </w:r>
      <w:r>
        <w:rPr>
          <w:rFonts w:cs="Arial"/>
          <w:i/>
          <w:iCs/>
          <w:sz w:val="20"/>
          <w:szCs w:val="20"/>
          <w:lang w:val="en-US"/>
        </w:rPr>
        <w:t>?’</w:t>
      </w:r>
    </w:p>
    <w:p w14:paraId="54CFB3D4" w14:textId="77777777" w:rsidR="00CA19FD" w:rsidRDefault="00CA19FD" w:rsidP="00CA19FD">
      <w:pPr>
        <w:autoSpaceDE w:val="0"/>
        <w:autoSpaceDN w:val="0"/>
        <w:adjustRightInd w:val="0"/>
        <w:rPr>
          <w:rFonts w:cs="Arial"/>
          <w:sz w:val="20"/>
          <w:szCs w:val="20"/>
          <w:lang w:val="en-US"/>
        </w:rPr>
      </w:pPr>
    </w:p>
    <w:p w14:paraId="3F32A375"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make apologies</w:t>
      </w:r>
    </w:p>
    <w:p w14:paraId="14B5985F"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‘I’m very sorry to bother you</w:t>
      </w:r>
      <w:proofErr w:type="gramStart"/>
      <w:r>
        <w:rPr>
          <w:rFonts w:cs="Arial"/>
          <w:i/>
          <w:iCs/>
          <w:sz w:val="20"/>
          <w:szCs w:val="20"/>
          <w:lang w:val="en-US"/>
        </w:rPr>
        <w:t>.....</w:t>
      </w:r>
      <w:proofErr w:type="gramEnd"/>
      <w:r>
        <w:rPr>
          <w:rFonts w:cs="Arial"/>
          <w:i/>
          <w:iCs/>
          <w:sz w:val="20"/>
          <w:szCs w:val="20"/>
          <w:lang w:val="en-US"/>
        </w:rPr>
        <w:t>’ ‘I hope you don’t mind....’ ‘I hope you don’t think I’m a nuisance, but do you think you could possibly</w:t>
      </w:r>
      <w:proofErr w:type="gramStart"/>
      <w:r>
        <w:rPr>
          <w:rFonts w:cs="Arial"/>
          <w:i/>
          <w:iCs/>
          <w:sz w:val="20"/>
          <w:szCs w:val="20"/>
          <w:lang w:val="en-US"/>
        </w:rPr>
        <w:t>........</w:t>
      </w:r>
      <w:proofErr w:type="gramEnd"/>
      <w:r>
        <w:rPr>
          <w:rFonts w:cs="Arial"/>
          <w:i/>
          <w:iCs/>
          <w:sz w:val="20"/>
          <w:szCs w:val="20"/>
          <w:lang w:val="en-US"/>
        </w:rPr>
        <w:t>’</w:t>
      </w:r>
    </w:p>
    <w:p w14:paraId="15A33853" w14:textId="77777777" w:rsidR="00CA19FD" w:rsidRDefault="00CA19FD" w:rsidP="00CA19FD">
      <w:pPr>
        <w:autoSpaceDE w:val="0"/>
        <w:autoSpaceDN w:val="0"/>
        <w:adjustRightInd w:val="0"/>
        <w:rPr>
          <w:rFonts w:cs="Arial"/>
          <w:sz w:val="20"/>
          <w:szCs w:val="20"/>
          <w:lang w:val="en-US"/>
        </w:rPr>
      </w:pPr>
    </w:p>
    <w:p w14:paraId="31B48A64"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justify yourself for making the request</w:t>
      </w:r>
    </w:p>
    <w:p w14:paraId="762DE7AE"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 xml:space="preserve">‘I wouldn’t normally ask anybody. I don’t like to be a nuisance, but my car’s broken down Steve’s not picking up, and my mum’s working late and I need to be at a 3 o’clock </w:t>
      </w:r>
      <w:proofErr w:type="gramStart"/>
      <w:r>
        <w:rPr>
          <w:rFonts w:cs="Arial"/>
          <w:i/>
          <w:iCs/>
          <w:sz w:val="20"/>
          <w:szCs w:val="20"/>
          <w:lang w:val="en-US"/>
        </w:rPr>
        <w:t>meeting…..</w:t>
      </w:r>
      <w:proofErr w:type="gramEnd"/>
    </w:p>
    <w:p w14:paraId="5A1DF7BE" w14:textId="77777777" w:rsidR="00CA19FD" w:rsidRDefault="00CA19FD" w:rsidP="00CA19FD">
      <w:pPr>
        <w:autoSpaceDE w:val="0"/>
        <w:autoSpaceDN w:val="0"/>
        <w:adjustRightInd w:val="0"/>
        <w:rPr>
          <w:rFonts w:cs="Arial"/>
          <w:sz w:val="20"/>
          <w:szCs w:val="20"/>
          <w:lang w:val="en-US"/>
        </w:rPr>
      </w:pPr>
    </w:p>
    <w:p w14:paraId="4AB625D7"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give a reason for your request if you think it will help</w:t>
      </w:r>
    </w:p>
    <w:p w14:paraId="48D67F93" w14:textId="77777777" w:rsidR="00CA19FD" w:rsidRDefault="00CA19FD" w:rsidP="00CA19FD">
      <w:pPr>
        <w:autoSpaceDE w:val="0"/>
        <w:autoSpaceDN w:val="0"/>
        <w:adjustRightInd w:val="0"/>
        <w:ind w:left="396"/>
        <w:rPr>
          <w:rFonts w:cs="Arial"/>
          <w:sz w:val="20"/>
          <w:szCs w:val="20"/>
          <w:lang w:val="en-US"/>
        </w:rPr>
      </w:pPr>
      <w:r>
        <w:rPr>
          <w:rFonts w:cs="Arial"/>
          <w:sz w:val="20"/>
          <w:szCs w:val="20"/>
          <w:lang w:val="en-US"/>
        </w:rPr>
        <w:t>Be sure it’s genuine and keep it brief.</w:t>
      </w:r>
    </w:p>
    <w:p w14:paraId="67E8F567"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‘Pete, I haven’t got a car for tomorrow’s meeting. Would you be able to give me a lift please?’</w:t>
      </w:r>
    </w:p>
    <w:p w14:paraId="6F1B69CD" w14:textId="77777777" w:rsidR="00CA19FD" w:rsidRDefault="00CA19FD" w:rsidP="00CA19FD">
      <w:pPr>
        <w:autoSpaceDE w:val="0"/>
        <w:autoSpaceDN w:val="0"/>
        <w:adjustRightInd w:val="0"/>
        <w:rPr>
          <w:rFonts w:cs="Arial"/>
          <w:sz w:val="20"/>
          <w:szCs w:val="20"/>
          <w:lang w:val="en-US"/>
        </w:rPr>
      </w:pPr>
    </w:p>
    <w:p w14:paraId="09B6C135"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keep it short</w:t>
      </w:r>
    </w:p>
    <w:p w14:paraId="431EB8BD" w14:textId="77777777" w:rsidR="00CA19FD" w:rsidRDefault="00CA19FD" w:rsidP="00CA19FD">
      <w:pPr>
        <w:autoSpaceDE w:val="0"/>
        <w:autoSpaceDN w:val="0"/>
        <w:adjustRightInd w:val="0"/>
        <w:ind w:left="396"/>
        <w:rPr>
          <w:rFonts w:cs="Arial"/>
          <w:sz w:val="20"/>
          <w:szCs w:val="20"/>
          <w:lang w:val="en-US"/>
        </w:rPr>
      </w:pPr>
      <w:r>
        <w:rPr>
          <w:rFonts w:cs="Arial"/>
          <w:sz w:val="20"/>
          <w:szCs w:val="20"/>
          <w:lang w:val="en-US"/>
        </w:rPr>
        <w:t>Long-winded explanations get confusing and increase the chances that you will start justifying yourself.</w:t>
      </w:r>
    </w:p>
    <w:p w14:paraId="0CA20421" w14:textId="77777777" w:rsidR="00CA19FD" w:rsidRDefault="00CA19FD" w:rsidP="00CA19FD">
      <w:pPr>
        <w:autoSpaceDE w:val="0"/>
        <w:autoSpaceDN w:val="0"/>
        <w:adjustRightInd w:val="0"/>
        <w:rPr>
          <w:rFonts w:cs="Arial"/>
          <w:sz w:val="20"/>
          <w:szCs w:val="20"/>
          <w:lang w:val="en-US"/>
        </w:rPr>
      </w:pPr>
    </w:p>
    <w:p w14:paraId="3E8514D2"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use the other person’s name</w:t>
      </w:r>
    </w:p>
    <w:p w14:paraId="127C83EC"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 xml:space="preserve">‘Angie, I need </w:t>
      </w:r>
      <w:r w:rsidR="00B25276">
        <w:rPr>
          <w:rFonts w:cs="Arial"/>
          <w:i/>
          <w:iCs/>
          <w:sz w:val="20"/>
          <w:szCs w:val="20"/>
          <w:lang w:val="en-US"/>
        </w:rPr>
        <w:t xml:space="preserve">all </w:t>
      </w:r>
      <w:r>
        <w:rPr>
          <w:rFonts w:cs="Arial"/>
          <w:i/>
          <w:iCs/>
          <w:sz w:val="20"/>
          <w:szCs w:val="20"/>
          <w:lang w:val="en-US"/>
        </w:rPr>
        <w:t xml:space="preserve">the </w:t>
      </w:r>
      <w:r w:rsidR="00B25276">
        <w:rPr>
          <w:rFonts w:cs="Arial"/>
          <w:i/>
          <w:iCs/>
          <w:sz w:val="20"/>
          <w:szCs w:val="20"/>
          <w:lang w:val="en-US"/>
        </w:rPr>
        <w:t>data</w:t>
      </w:r>
      <w:r>
        <w:rPr>
          <w:rFonts w:cs="Arial"/>
          <w:i/>
          <w:iCs/>
          <w:sz w:val="20"/>
          <w:szCs w:val="20"/>
          <w:lang w:val="en-US"/>
        </w:rPr>
        <w:t xml:space="preserve"> for next Friday’s meeting, will you be able to let me have yours by Monday please?’</w:t>
      </w:r>
    </w:p>
    <w:p w14:paraId="4DDDC116" w14:textId="77777777" w:rsidR="00CA19FD" w:rsidRDefault="00CA19FD" w:rsidP="00CA19FD">
      <w:pPr>
        <w:autoSpaceDE w:val="0"/>
        <w:autoSpaceDN w:val="0"/>
        <w:adjustRightInd w:val="0"/>
        <w:rPr>
          <w:rFonts w:cs="Arial"/>
          <w:sz w:val="20"/>
          <w:szCs w:val="20"/>
          <w:lang w:val="en-US"/>
        </w:rPr>
      </w:pPr>
    </w:p>
    <w:p w14:paraId="4F45465A"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ask indirectly, drop hints or expect the other person to mind read.</w:t>
      </w:r>
    </w:p>
    <w:p w14:paraId="2FA8D0F9"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‘I’m really going to have problems next week if I don’t get all this information together.’</w:t>
      </w:r>
    </w:p>
    <w:p w14:paraId="7A65B7F8" w14:textId="77777777" w:rsidR="00CA19FD" w:rsidRDefault="00CA19FD" w:rsidP="00CA19FD">
      <w:pPr>
        <w:autoSpaceDE w:val="0"/>
        <w:autoSpaceDN w:val="0"/>
        <w:adjustRightInd w:val="0"/>
        <w:rPr>
          <w:rFonts w:cs="Arial"/>
          <w:sz w:val="20"/>
          <w:szCs w:val="20"/>
          <w:lang w:val="en-US"/>
        </w:rPr>
      </w:pPr>
    </w:p>
    <w:p w14:paraId="2B4FAB4B"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‘sell’ your request with flattery or tempting benefits</w:t>
      </w:r>
    </w:p>
    <w:p w14:paraId="2A6B1C03"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‘Mike, you’re just the man for this job, would you</w:t>
      </w:r>
      <w:proofErr w:type="gramStart"/>
      <w:r>
        <w:rPr>
          <w:rFonts w:cs="Arial"/>
          <w:i/>
          <w:iCs/>
          <w:sz w:val="20"/>
          <w:szCs w:val="20"/>
          <w:lang w:val="en-US"/>
        </w:rPr>
        <w:t>......?</w:t>
      </w:r>
      <w:proofErr w:type="gramEnd"/>
      <w:r>
        <w:rPr>
          <w:rFonts w:cs="Arial"/>
          <w:i/>
          <w:iCs/>
          <w:sz w:val="20"/>
          <w:szCs w:val="20"/>
          <w:lang w:val="en-US"/>
        </w:rPr>
        <w:t>’ ‘Tina, I’m sure this piece of work will be of interest to you</w:t>
      </w:r>
      <w:proofErr w:type="gramStart"/>
      <w:r>
        <w:rPr>
          <w:rFonts w:cs="Arial"/>
          <w:i/>
          <w:iCs/>
          <w:sz w:val="20"/>
          <w:szCs w:val="20"/>
          <w:lang w:val="en-US"/>
        </w:rPr>
        <w:t>......</w:t>
      </w:r>
      <w:proofErr w:type="gramEnd"/>
      <w:r>
        <w:rPr>
          <w:rFonts w:cs="Arial"/>
          <w:i/>
          <w:iCs/>
          <w:sz w:val="20"/>
          <w:szCs w:val="20"/>
          <w:lang w:val="en-US"/>
        </w:rPr>
        <w:t>’</w:t>
      </w:r>
    </w:p>
    <w:p w14:paraId="6A1E68AB" w14:textId="77777777" w:rsidR="00CA19FD" w:rsidRDefault="00CA19FD" w:rsidP="00CA19FD">
      <w:pPr>
        <w:autoSpaceDE w:val="0"/>
        <w:autoSpaceDN w:val="0"/>
        <w:adjustRightInd w:val="0"/>
        <w:rPr>
          <w:rFonts w:cs="Arial"/>
          <w:sz w:val="20"/>
          <w:szCs w:val="20"/>
          <w:lang w:val="en-US"/>
        </w:rPr>
      </w:pPr>
    </w:p>
    <w:p w14:paraId="2BA25033"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play on people’s friendship or good nature</w:t>
      </w:r>
    </w:p>
    <w:p w14:paraId="0CEB7378" w14:textId="77777777" w:rsidR="00CA19FD" w:rsidRDefault="00CA19FD" w:rsidP="00CA19FD">
      <w:pPr>
        <w:autoSpaceDE w:val="0"/>
        <w:autoSpaceDN w:val="0"/>
        <w:adjustRightInd w:val="0"/>
        <w:ind w:left="396"/>
        <w:rPr>
          <w:rFonts w:cs="Arial"/>
          <w:i/>
          <w:iCs/>
          <w:sz w:val="20"/>
          <w:szCs w:val="20"/>
          <w:lang w:val="en-US"/>
        </w:rPr>
      </w:pPr>
      <w:r>
        <w:rPr>
          <w:rFonts w:cs="Arial"/>
          <w:i/>
          <w:iCs/>
          <w:sz w:val="20"/>
          <w:szCs w:val="20"/>
          <w:lang w:val="en-US"/>
        </w:rPr>
        <w:t>‘Be a pal and circulate this to everyone by lunch time.’</w:t>
      </w:r>
    </w:p>
    <w:p w14:paraId="3FB98C40" w14:textId="77777777" w:rsidR="00CA19FD" w:rsidRDefault="00CA19FD" w:rsidP="00CA19FD">
      <w:pPr>
        <w:autoSpaceDE w:val="0"/>
        <w:autoSpaceDN w:val="0"/>
        <w:adjustRightInd w:val="0"/>
        <w:rPr>
          <w:rFonts w:cs="Arial"/>
          <w:sz w:val="20"/>
          <w:szCs w:val="20"/>
          <w:lang w:val="en-US"/>
        </w:rPr>
      </w:pPr>
    </w:p>
    <w:p w14:paraId="4C463BEE"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Don’t take a refusal personally</w:t>
      </w:r>
      <w:r w:rsidR="00B25276">
        <w:rPr>
          <w:rFonts w:cs="Arial"/>
          <w:sz w:val="20"/>
          <w:szCs w:val="20"/>
          <w:lang w:val="en-US"/>
        </w:rPr>
        <w:t>…</w:t>
      </w:r>
    </w:p>
    <w:p w14:paraId="3D75FAA5" w14:textId="77777777" w:rsidR="00CA19FD" w:rsidRDefault="00CA19FD" w:rsidP="00CA19FD">
      <w:pPr>
        <w:autoSpaceDE w:val="0"/>
        <w:autoSpaceDN w:val="0"/>
        <w:adjustRightInd w:val="0"/>
        <w:ind w:left="396"/>
        <w:rPr>
          <w:rFonts w:cs="Arial"/>
          <w:sz w:val="20"/>
          <w:szCs w:val="20"/>
          <w:lang w:val="en-US"/>
        </w:rPr>
      </w:pPr>
      <w:proofErr w:type="gramStart"/>
      <w:r>
        <w:rPr>
          <w:rFonts w:cs="Arial"/>
          <w:sz w:val="20"/>
          <w:szCs w:val="20"/>
          <w:lang w:val="en-US"/>
        </w:rPr>
        <w:t>even</w:t>
      </w:r>
      <w:proofErr w:type="gramEnd"/>
      <w:r>
        <w:rPr>
          <w:rFonts w:cs="Arial"/>
          <w:sz w:val="20"/>
          <w:szCs w:val="20"/>
          <w:lang w:val="en-US"/>
        </w:rPr>
        <w:t xml:space="preserve"> when the request is of a more personal nature, or when the colleague is also a friend. Otherwise, they might end up feeling guilty about refusing. </w:t>
      </w:r>
    </w:p>
    <w:p w14:paraId="721D55F8" w14:textId="77777777" w:rsidR="00CA19FD" w:rsidRDefault="00CA19FD" w:rsidP="00CA19FD">
      <w:pPr>
        <w:autoSpaceDE w:val="0"/>
        <w:autoSpaceDN w:val="0"/>
        <w:adjustRightInd w:val="0"/>
        <w:rPr>
          <w:rFonts w:cs="Arial"/>
          <w:sz w:val="20"/>
          <w:szCs w:val="20"/>
          <w:lang w:val="en-US"/>
        </w:rPr>
      </w:pPr>
    </w:p>
    <w:p w14:paraId="6A77F69D"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Do be aware of the rights of the other person</w:t>
      </w:r>
    </w:p>
    <w:p w14:paraId="173CD80E" w14:textId="77777777" w:rsidR="00CA19FD" w:rsidRDefault="00CA19FD" w:rsidP="00CA19FD">
      <w:pPr>
        <w:autoSpaceDE w:val="0"/>
        <w:autoSpaceDN w:val="0"/>
        <w:adjustRightInd w:val="0"/>
        <w:rPr>
          <w:rFonts w:cs="Arial"/>
          <w:sz w:val="20"/>
          <w:szCs w:val="20"/>
          <w:lang w:val="en-US"/>
        </w:rPr>
      </w:pPr>
    </w:p>
    <w:p w14:paraId="14393D99" w14:textId="77777777" w:rsidR="00CA19FD" w:rsidRDefault="00CA19FD" w:rsidP="00CA19FD">
      <w:pPr>
        <w:numPr>
          <w:ilvl w:val="0"/>
          <w:numId w:val="1"/>
        </w:numPr>
        <w:autoSpaceDE w:val="0"/>
        <w:autoSpaceDN w:val="0"/>
        <w:adjustRightInd w:val="0"/>
        <w:rPr>
          <w:rFonts w:cs="Arial"/>
          <w:sz w:val="20"/>
          <w:szCs w:val="20"/>
          <w:lang w:val="en-US"/>
        </w:rPr>
      </w:pPr>
      <w:r>
        <w:rPr>
          <w:rFonts w:cs="Arial"/>
          <w:sz w:val="20"/>
          <w:szCs w:val="20"/>
          <w:lang w:val="en-US"/>
        </w:rPr>
        <w:t xml:space="preserve">Respect the other person’s right to say no </w:t>
      </w:r>
    </w:p>
    <w:p w14:paraId="72FCC602" w14:textId="77777777" w:rsidR="00CA19FD" w:rsidRDefault="00CA19FD" w:rsidP="00CA19FD">
      <w:pPr>
        <w:autoSpaceDE w:val="0"/>
        <w:autoSpaceDN w:val="0"/>
        <w:adjustRightInd w:val="0"/>
        <w:ind w:left="396"/>
        <w:rPr>
          <w:rFonts w:cs="Arial"/>
          <w:sz w:val="20"/>
          <w:szCs w:val="20"/>
          <w:lang w:val="en-US"/>
        </w:rPr>
      </w:pPr>
      <w:r>
        <w:rPr>
          <w:rFonts w:cs="Arial"/>
          <w:sz w:val="20"/>
          <w:szCs w:val="20"/>
          <w:lang w:val="en-US"/>
        </w:rPr>
        <w:t>Don’t become persistent with non-assertive pleading or aggressive bullying.</w:t>
      </w:r>
    </w:p>
    <w:p w14:paraId="66453A1A" w14:textId="77777777" w:rsidR="00CA19FD" w:rsidRDefault="00CA19FD" w:rsidP="00CA19FD">
      <w:pPr>
        <w:pStyle w:val="Heading1"/>
        <w:rPr>
          <w:rFonts w:ascii="Arial" w:hAnsi="Arial" w:cs="Arial"/>
          <w:sz w:val="20"/>
          <w:szCs w:val="20"/>
          <w:lang w:val="en-US"/>
        </w:rPr>
      </w:pPr>
    </w:p>
    <w:p w14:paraId="08D2EF8F" w14:textId="77777777" w:rsidR="00CA19FD" w:rsidRPr="00B25276" w:rsidRDefault="00B25276" w:rsidP="00CA19FD">
      <w:pPr>
        <w:pStyle w:val="Heading1"/>
        <w:rPr>
          <w:rFonts w:ascii="Arial" w:hAnsi="Arial" w:cs="Arial"/>
          <w:b w:val="0"/>
          <w:sz w:val="24"/>
        </w:rPr>
      </w:pPr>
      <w:bookmarkStart w:id="0" w:name="_GoBack"/>
      <w:r w:rsidRPr="00B25276">
        <w:rPr>
          <w:rFonts w:ascii="Arial" w:hAnsi="Arial" w:cs="Arial"/>
          <w:b w:val="0"/>
          <w:sz w:val="20"/>
          <w:szCs w:val="20"/>
          <w:lang w:val="en-US"/>
        </w:rPr>
        <w:t>G</w:t>
      </w:r>
      <w:r w:rsidR="00CA19FD" w:rsidRPr="00B25276">
        <w:rPr>
          <w:rFonts w:ascii="Arial" w:hAnsi="Arial" w:cs="Arial"/>
          <w:b w:val="0"/>
          <w:sz w:val="20"/>
          <w:szCs w:val="20"/>
          <w:lang w:val="en-US"/>
        </w:rPr>
        <w:t xml:space="preserve">ive more information and clarification </w:t>
      </w:r>
      <w:r w:rsidRPr="00B25276">
        <w:rPr>
          <w:rFonts w:ascii="Arial" w:hAnsi="Arial" w:cs="Arial"/>
          <w:b w:val="0"/>
          <w:sz w:val="20"/>
          <w:szCs w:val="20"/>
          <w:lang w:val="en-US"/>
        </w:rPr>
        <w:t>if</w:t>
      </w:r>
      <w:r w:rsidR="00CA19FD" w:rsidRPr="00B25276">
        <w:rPr>
          <w:rFonts w:ascii="Arial" w:hAnsi="Arial" w:cs="Arial"/>
          <w:b w:val="0"/>
          <w:sz w:val="20"/>
          <w:szCs w:val="20"/>
          <w:lang w:val="en-US"/>
        </w:rPr>
        <w:t xml:space="preserve"> the person is unable to meet your request. If the answer is still ‘No’, put your energy into joint problem solving rather than into persuading the other person to meet your request.</w:t>
      </w:r>
    </w:p>
    <w:bookmarkEnd w:id="0"/>
    <w:p w14:paraId="1F3CFAF2" w14:textId="77777777" w:rsidR="00FD14B3" w:rsidRDefault="00FD14B3"/>
    <w:sectPr w:rsidR="00FD14B3" w:rsidSect="00CA19FD">
      <w:footerReference w:type="default" r:id="rId8"/>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8D2FC" w14:textId="77777777" w:rsidR="00CA19FD" w:rsidRDefault="00CA19FD">
      <w:r>
        <w:separator/>
      </w:r>
    </w:p>
  </w:endnote>
  <w:endnote w:type="continuationSeparator" w:id="0">
    <w:p w14:paraId="5FCD90C1" w14:textId="77777777" w:rsidR="00CA19FD" w:rsidRDefault="00CA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49D6" w14:textId="77777777" w:rsidR="00067488" w:rsidRDefault="008D403E" w:rsidP="00067488">
    <w:pPr>
      <w:pStyle w:val="Footer"/>
      <w:jc w:val="center"/>
    </w:pPr>
    <w:r>
      <w:rPr>
        <w:noProof/>
        <w:lang w:val="en-US"/>
      </w:rPr>
      <w:drawing>
        <wp:inline distT="0" distB="0" distL="0" distR="0" wp14:anchorId="70F3F6A6" wp14:editId="5A4A3B95">
          <wp:extent cx="800100" cy="444500"/>
          <wp:effectExtent l="0" t="0" r="12700" b="1270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p>
  <w:p w14:paraId="798569FC" w14:textId="77777777" w:rsidR="00067488" w:rsidRPr="00067488" w:rsidRDefault="00B25276" w:rsidP="00067488">
    <w:pPr>
      <w:pStyle w:val="Footer"/>
      <w:jc w:val="center"/>
      <w:rPr>
        <w:rFonts w:cs="Arial"/>
        <w:color w:val="008080"/>
        <w:sz w:val="18"/>
        <w:szCs w:val="18"/>
      </w:rPr>
    </w:pPr>
    <w:hyperlink r:id="rId2" w:history="1">
      <w:r w:rsidR="00067488" w:rsidRPr="00067488">
        <w:rPr>
          <w:rStyle w:val="Hyperlink"/>
          <w:rFonts w:cs="Arial"/>
          <w:color w:val="008080"/>
          <w:sz w:val="18"/>
          <w:szCs w:val="18"/>
        </w:rPr>
        <w:t>www.peopleintelligence.com</w:t>
      </w:r>
    </w:hyperlink>
  </w:p>
  <w:p w14:paraId="0E3FE12F" w14:textId="77777777" w:rsidR="00067488" w:rsidRDefault="00067488" w:rsidP="0006748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3E006" w14:textId="77777777" w:rsidR="00CA19FD" w:rsidRDefault="00CA19FD">
      <w:r>
        <w:separator/>
      </w:r>
    </w:p>
  </w:footnote>
  <w:footnote w:type="continuationSeparator" w:id="0">
    <w:p w14:paraId="42196B5F" w14:textId="77777777" w:rsidR="00CA19FD" w:rsidRDefault="00CA19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96F93C"/>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FD"/>
    <w:rsid w:val="00067488"/>
    <w:rsid w:val="0008253F"/>
    <w:rsid w:val="000E7ACE"/>
    <w:rsid w:val="00220E0D"/>
    <w:rsid w:val="0032048B"/>
    <w:rsid w:val="00380563"/>
    <w:rsid w:val="004F11C4"/>
    <w:rsid w:val="004F2AC8"/>
    <w:rsid w:val="008D403E"/>
    <w:rsid w:val="00921F1F"/>
    <w:rsid w:val="009926FF"/>
    <w:rsid w:val="00A9172E"/>
    <w:rsid w:val="00B25276"/>
    <w:rsid w:val="00BE49AA"/>
    <w:rsid w:val="00CA19FD"/>
    <w:rsid w:val="00E27210"/>
    <w:rsid w:val="00F6167C"/>
    <w:rsid w:val="00FC513D"/>
    <w:rsid w:val="00FD1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89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FD"/>
    <w:rPr>
      <w:rFonts w:ascii="Arial" w:hAnsi="Arial"/>
      <w:sz w:val="24"/>
      <w:szCs w:val="24"/>
      <w:lang w:eastAsia="en-US"/>
    </w:rPr>
  </w:style>
  <w:style w:type="paragraph" w:styleId="Heading1">
    <w:name w:val="heading 1"/>
    <w:basedOn w:val="Normal"/>
    <w:next w:val="Normal"/>
    <w:link w:val="Heading1Char"/>
    <w:qFormat/>
    <w:rsid w:val="00CA19F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character" w:customStyle="1" w:styleId="Heading1Char">
    <w:name w:val="Heading 1 Char"/>
    <w:basedOn w:val="DefaultParagraphFont"/>
    <w:link w:val="Heading1"/>
    <w:rsid w:val="00CA19FD"/>
    <w:rPr>
      <w:rFonts w:ascii="Cambria" w:hAnsi="Cambria"/>
      <w:b/>
      <w:bCs/>
      <w:kern w:val="32"/>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FD"/>
    <w:rPr>
      <w:rFonts w:ascii="Arial" w:hAnsi="Arial"/>
      <w:sz w:val="24"/>
      <w:szCs w:val="24"/>
      <w:lang w:eastAsia="en-US"/>
    </w:rPr>
  </w:style>
  <w:style w:type="paragraph" w:styleId="Heading1">
    <w:name w:val="heading 1"/>
    <w:basedOn w:val="Normal"/>
    <w:next w:val="Normal"/>
    <w:link w:val="Heading1Char"/>
    <w:qFormat/>
    <w:rsid w:val="00CA19F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character" w:customStyle="1" w:styleId="Heading1Char">
    <w:name w:val="Heading 1 Char"/>
    <w:basedOn w:val="DefaultParagraphFont"/>
    <w:link w:val="Heading1"/>
    <w:rsid w:val="00CA19FD"/>
    <w:rPr>
      <w:rFonts w:ascii="Cambria" w:hAnsi="Cambria"/>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eopleintellige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ureenbowes:Library:Application%20Support:Microsoft:Office:User%20Templates:My%20Templates:Capacity%20a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Capacity action.dotx</Template>
  <TotalTime>7</TotalTime>
  <Pages>1</Pages>
  <Words>346</Words>
  <Characters>1974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People Intelligence</Company>
  <LinksUpToDate>false</LinksUpToDate>
  <CharactersWithSpaces>2316</CharactersWithSpaces>
  <SharedDoc>false</SharedDoc>
  <HLinks>
    <vt:vector size="6" baseType="variant">
      <vt:variant>
        <vt:i4>2621477</vt:i4>
      </vt:variant>
      <vt:variant>
        <vt:i4>0</vt:i4>
      </vt:variant>
      <vt:variant>
        <vt:i4>0</vt:i4>
      </vt:variant>
      <vt:variant>
        <vt:i4>5</vt:i4>
      </vt:variant>
      <vt:variant>
        <vt:lpwstr>http://www.peopleintelligence.com/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2</cp:revision>
  <dcterms:created xsi:type="dcterms:W3CDTF">2019-01-30T11:33:00Z</dcterms:created>
  <dcterms:modified xsi:type="dcterms:W3CDTF">2019-02-04T16:10:00Z</dcterms:modified>
</cp:coreProperties>
</file>