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37510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6666"/>
          <w:sz w:val="32"/>
          <w:szCs w:val="32"/>
          <w:lang w:val="en-US"/>
        </w:rPr>
      </w:pPr>
      <w:r w:rsidRPr="002727B4">
        <w:rPr>
          <w:rFonts w:ascii="Arial" w:hAnsi="Arial" w:cs="Arial"/>
          <w:b/>
          <w:color w:val="006666"/>
          <w:sz w:val="32"/>
          <w:szCs w:val="32"/>
          <w:lang w:val="en-US"/>
        </w:rPr>
        <w:t>Giving reassurance</w:t>
      </w:r>
    </w:p>
    <w:p w14:paraId="652242C9" w14:textId="77777777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E68F9AD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BCA9F9A" w14:textId="30AC10C7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>In situations where mistakes have been made, you may be dealing with the other person’s worries and anxieties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727B4">
        <w:rPr>
          <w:rFonts w:ascii="Arial" w:hAnsi="Arial" w:cs="Arial"/>
          <w:color w:val="000000"/>
          <w:sz w:val="20"/>
          <w:szCs w:val="20"/>
          <w:lang w:val="en-US"/>
        </w:rPr>
        <w:t>more than your own. For some people, making mistakes can feel catastrophic or plain foolish. They may not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727B4">
        <w:rPr>
          <w:rFonts w:ascii="Arial" w:hAnsi="Arial" w:cs="Arial"/>
          <w:color w:val="000000"/>
          <w:sz w:val="20"/>
          <w:szCs w:val="20"/>
          <w:lang w:val="en-US"/>
        </w:rPr>
        <w:t>bounce back so quickly and this will impact on their performance.</w:t>
      </w:r>
    </w:p>
    <w:p w14:paraId="540C735D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7598253" w14:textId="77777777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>It’s important for you to role model an open mindset and for them to experience not being judged.</w:t>
      </w:r>
    </w:p>
    <w:p w14:paraId="7CB2A527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3334BA2" w14:textId="36E7BB78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>Just as with children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where</w:t>
      </w:r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you separate the child from the </w:t>
      </w:r>
      <w:proofErr w:type="spell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behaviour</w:t>
      </w:r>
      <w:proofErr w:type="spellEnd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, so it is in an adult context, you separate the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person from the performance. Just because </w:t>
      </w:r>
      <w:r>
        <w:rPr>
          <w:rFonts w:ascii="Arial" w:hAnsi="Arial" w:cs="Arial"/>
          <w:color w:val="000000"/>
          <w:sz w:val="20"/>
          <w:szCs w:val="20"/>
          <w:lang w:val="en-US"/>
        </w:rPr>
        <w:t>they</w:t>
      </w:r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might have done something stupid doesn’t mean </w:t>
      </w:r>
      <w:r>
        <w:rPr>
          <w:rFonts w:ascii="Arial" w:hAnsi="Arial" w:cs="Arial"/>
          <w:color w:val="000000"/>
          <w:sz w:val="20"/>
          <w:szCs w:val="20"/>
          <w:lang w:val="en-US"/>
        </w:rPr>
        <w:t>they are</w:t>
      </w:r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stupid</w:t>
      </w:r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6B6DF2" w14:textId="77777777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B51BCCD" w14:textId="6AB96070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>Empathy helps too – sharing a story where you once got something wrong will make the other person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727B4">
        <w:rPr>
          <w:rFonts w:ascii="Arial" w:hAnsi="Arial" w:cs="Arial"/>
          <w:color w:val="000000"/>
          <w:sz w:val="20"/>
          <w:szCs w:val="20"/>
          <w:lang w:val="en-US"/>
        </w:rPr>
        <w:t>feel better sooner.</w:t>
      </w:r>
    </w:p>
    <w:p w14:paraId="64B5A358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7484E12" w14:textId="2988790D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6666"/>
          <w:sz w:val="20"/>
          <w:szCs w:val="20"/>
          <w:lang w:val="en-US"/>
        </w:rPr>
      </w:pPr>
      <w:r w:rsidRPr="002727B4">
        <w:rPr>
          <w:rFonts w:ascii="Arial" w:hAnsi="Arial" w:cs="Arial"/>
          <w:color w:val="006666"/>
          <w:sz w:val="20"/>
          <w:szCs w:val="20"/>
          <w:lang w:val="en-US"/>
        </w:rPr>
        <w:t xml:space="preserve">Talk to their self worth </w:t>
      </w:r>
    </w:p>
    <w:p w14:paraId="19C4E881" w14:textId="1BE7DFFC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>Aim:</w:t>
      </w:r>
    </w:p>
    <w:p w14:paraId="32186326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6666"/>
          <w:sz w:val="20"/>
          <w:szCs w:val="20"/>
          <w:lang w:val="en-US"/>
        </w:rPr>
        <w:t xml:space="preserve">• </w:t>
      </w:r>
      <w:proofErr w:type="gram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to</w:t>
      </w:r>
      <w:proofErr w:type="gramEnd"/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move on</w:t>
      </w:r>
    </w:p>
    <w:p w14:paraId="6CA06AD0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6666"/>
          <w:sz w:val="20"/>
          <w:szCs w:val="20"/>
          <w:lang w:val="en-US"/>
        </w:rPr>
        <w:t xml:space="preserve">• </w:t>
      </w:r>
      <w:proofErr w:type="gram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clarify</w:t>
      </w:r>
      <w:proofErr w:type="gramEnd"/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the mistakes</w:t>
      </w:r>
    </w:p>
    <w:p w14:paraId="612EAEBD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6666"/>
          <w:sz w:val="20"/>
          <w:szCs w:val="20"/>
          <w:lang w:val="en-US"/>
        </w:rPr>
        <w:t xml:space="preserve">• </w:t>
      </w:r>
      <w:proofErr w:type="gram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find</w:t>
      </w:r>
      <w:proofErr w:type="gramEnd"/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a solution</w:t>
      </w:r>
    </w:p>
    <w:p w14:paraId="56F26831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6666"/>
          <w:sz w:val="20"/>
          <w:szCs w:val="20"/>
          <w:lang w:val="en-US"/>
        </w:rPr>
        <w:t xml:space="preserve">• </w:t>
      </w:r>
      <w:proofErr w:type="gram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identify</w:t>
      </w:r>
      <w:proofErr w:type="gramEnd"/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what s/he / you can learn from this</w:t>
      </w:r>
    </w:p>
    <w:p w14:paraId="2C941058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6666"/>
          <w:sz w:val="20"/>
          <w:szCs w:val="20"/>
          <w:lang w:val="en-US"/>
        </w:rPr>
        <w:t xml:space="preserve">• </w:t>
      </w:r>
      <w:proofErr w:type="gram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how</w:t>
      </w:r>
      <w:proofErr w:type="gramEnd"/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to prevent it happening again</w:t>
      </w:r>
    </w:p>
    <w:p w14:paraId="4743D310" w14:textId="77777777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6666"/>
          <w:sz w:val="20"/>
          <w:szCs w:val="20"/>
          <w:lang w:val="en-US"/>
        </w:rPr>
        <w:t xml:space="preserve">• </w:t>
      </w:r>
      <w:proofErr w:type="spellStart"/>
      <w:proofErr w:type="gram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recognise</w:t>
      </w:r>
      <w:proofErr w:type="spellEnd"/>
      <w:proofErr w:type="gramEnd"/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what good will come from it</w:t>
      </w:r>
    </w:p>
    <w:p w14:paraId="7398AB88" w14:textId="77777777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78814C4" w14:textId="77777777" w:rsidR="00AD307F" w:rsidRPr="002727B4" w:rsidRDefault="00AD307F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04F783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6666"/>
          <w:sz w:val="20"/>
          <w:szCs w:val="20"/>
          <w:lang w:val="en-US"/>
        </w:rPr>
      </w:pPr>
      <w:r w:rsidRPr="002727B4">
        <w:rPr>
          <w:rFonts w:ascii="Arial" w:hAnsi="Arial" w:cs="Arial"/>
          <w:color w:val="006666"/>
          <w:sz w:val="20"/>
          <w:szCs w:val="20"/>
          <w:lang w:val="en-US"/>
        </w:rPr>
        <w:t>Useful phrases</w:t>
      </w:r>
    </w:p>
    <w:p w14:paraId="2998293E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>I really value what you do here and how you contribute to the team.</w:t>
      </w:r>
    </w:p>
    <w:p w14:paraId="4D730265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In this case I think you have overlooked the impact of your decision </w:t>
      </w:r>
      <w:proofErr w:type="gram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on ………..</w:t>
      </w:r>
      <w:proofErr w:type="gramEnd"/>
    </w:p>
    <w:p w14:paraId="50DF1810" w14:textId="6F6D67CC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Keep in mind, without you and your success </w:t>
      </w:r>
      <w:proofErr w:type="gram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in……….,</w:t>
      </w:r>
      <w:proofErr w:type="gramEnd"/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we wouldn’t have got this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far. You just need to deal with </w:t>
      </w:r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this particular </w:t>
      </w:r>
      <w:proofErr w:type="gram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aspect…….</w:t>
      </w:r>
      <w:proofErr w:type="gramEnd"/>
    </w:p>
    <w:p w14:paraId="5333EEED" w14:textId="77777777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6666"/>
          <w:sz w:val="20"/>
          <w:szCs w:val="20"/>
          <w:lang w:val="en-US"/>
        </w:rPr>
      </w:pPr>
    </w:p>
    <w:p w14:paraId="2A915D46" w14:textId="77777777" w:rsidR="00AD307F" w:rsidRDefault="00AD307F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6666"/>
          <w:sz w:val="20"/>
          <w:szCs w:val="20"/>
          <w:lang w:val="en-US"/>
        </w:rPr>
      </w:pPr>
    </w:p>
    <w:p w14:paraId="19AAEF90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6666"/>
          <w:sz w:val="20"/>
          <w:szCs w:val="20"/>
          <w:lang w:val="en-US"/>
        </w:rPr>
      </w:pPr>
      <w:r w:rsidRPr="002727B4">
        <w:rPr>
          <w:rFonts w:ascii="Arial" w:hAnsi="Arial" w:cs="Arial"/>
          <w:color w:val="006666"/>
          <w:sz w:val="20"/>
          <w:szCs w:val="20"/>
          <w:lang w:val="en-US"/>
        </w:rPr>
        <w:t>Process</w:t>
      </w:r>
    </w:p>
    <w:p w14:paraId="4DB5214E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• Own what you say – </w:t>
      </w:r>
      <w:r w:rsidRPr="002727B4">
        <w:rPr>
          <w:rFonts w:ascii="Arial" w:hAnsi="Arial" w:cs="Arial"/>
          <w:i/>
          <w:color w:val="000000"/>
          <w:sz w:val="20"/>
          <w:szCs w:val="20"/>
          <w:lang w:val="en-US"/>
        </w:rPr>
        <w:t>“I value… I think …”</w:t>
      </w:r>
    </w:p>
    <w:p w14:paraId="38CB9DCE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• Align values – yours, theirs, the team’s, the </w:t>
      </w:r>
      <w:proofErr w:type="spell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organisation’s</w:t>
      </w:r>
      <w:proofErr w:type="spellEnd"/>
    </w:p>
    <w:p w14:paraId="7671B3F6" w14:textId="77777777" w:rsidR="002727B4" w:rsidRP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• </w:t>
      </w:r>
      <w:proofErr w:type="gramStart"/>
      <w:r w:rsidRPr="002727B4">
        <w:rPr>
          <w:rFonts w:ascii="Arial" w:hAnsi="Arial" w:cs="Arial"/>
          <w:color w:val="000000"/>
          <w:sz w:val="20"/>
          <w:szCs w:val="20"/>
          <w:lang w:val="en-US"/>
        </w:rPr>
        <w:t>Be</w:t>
      </w:r>
      <w:proofErr w:type="gramEnd"/>
      <w:r w:rsidRPr="002727B4">
        <w:rPr>
          <w:rFonts w:ascii="Arial" w:hAnsi="Arial" w:cs="Arial"/>
          <w:color w:val="000000"/>
          <w:sz w:val="20"/>
          <w:szCs w:val="20"/>
          <w:lang w:val="en-US"/>
        </w:rPr>
        <w:t xml:space="preserve"> explicit</w:t>
      </w:r>
    </w:p>
    <w:p w14:paraId="0311D331" w14:textId="77777777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2727B4">
        <w:rPr>
          <w:rFonts w:ascii="Arial" w:hAnsi="Arial" w:cs="Arial"/>
          <w:color w:val="000000"/>
          <w:sz w:val="20"/>
          <w:szCs w:val="20"/>
          <w:lang w:val="en-US"/>
        </w:rPr>
        <w:t>• Reassure – more than once</w:t>
      </w:r>
    </w:p>
    <w:p w14:paraId="0A61D0A5" w14:textId="77777777" w:rsidR="002727B4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5B41781" w14:textId="77777777" w:rsidR="00AD307F" w:rsidRPr="00AD307F" w:rsidRDefault="00AD307F" w:rsidP="002727B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n-US"/>
        </w:rPr>
      </w:pPr>
      <w:bookmarkStart w:id="0" w:name="_GoBack"/>
    </w:p>
    <w:p w14:paraId="67C1B6BE" w14:textId="555C165D" w:rsidR="002727B4" w:rsidRPr="00AD307F" w:rsidRDefault="002727B4" w:rsidP="002727B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6666"/>
          <w:sz w:val="20"/>
          <w:szCs w:val="20"/>
          <w:lang w:val="en-US"/>
        </w:rPr>
      </w:pPr>
      <w:r w:rsidRPr="00AD307F">
        <w:rPr>
          <w:rFonts w:ascii="Arial" w:hAnsi="Arial" w:cs="Arial"/>
          <w:b/>
          <w:color w:val="006666"/>
          <w:sz w:val="20"/>
          <w:szCs w:val="20"/>
          <w:lang w:val="en-US"/>
        </w:rPr>
        <w:t>In situations where you are the person who made the mistake(s), exact</w:t>
      </w:r>
      <w:r w:rsidRPr="00AD307F">
        <w:rPr>
          <w:rFonts w:ascii="Arial" w:hAnsi="Arial" w:cs="Arial"/>
          <w:b/>
          <w:color w:val="006666"/>
          <w:sz w:val="20"/>
          <w:szCs w:val="20"/>
          <w:lang w:val="en-US"/>
        </w:rPr>
        <w:t xml:space="preserve">ly the same process applies but </w:t>
      </w:r>
      <w:r w:rsidRPr="00AD307F">
        <w:rPr>
          <w:rFonts w:ascii="Arial" w:hAnsi="Arial" w:cs="Arial"/>
          <w:b/>
          <w:color w:val="006666"/>
          <w:sz w:val="20"/>
          <w:szCs w:val="20"/>
          <w:lang w:val="en-US"/>
        </w:rPr>
        <w:t xml:space="preserve">directed at yourself. This is an important part of </w:t>
      </w:r>
      <w:proofErr w:type="gramStart"/>
      <w:r w:rsidRPr="00AD307F">
        <w:rPr>
          <w:rFonts w:ascii="Arial" w:hAnsi="Arial" w:cs="Arial"/>
          <w:b/>
          <w:color w:val="006666"/>
          <w:sz w:val="20"/>
          <w:szCs w:val="20"/>
          <w:lang w:val="en-US"/>
        </w:rPr>
        <w:t>self acceptance</w:t>
      </w:r>
      <w:proofErr w:type="gramEnd"/>
      <w:r w:rsidRPr="00AD307F">
        <w:rPr>
          <w:rFonts w:ascii="Arial" w:hAnsi="Arial" w:cs="Arial"/>
          <w:b/>
          <w:color w:val="006666"/>
          <w:sz w:val="20"/>
          <w:szCs w:val="20"/>
          <w:lang w:val="en-US"/>
        </w:rPr>
        <w:t xml:space="preserve"> and self soothing.</w:t>
      </w:r>
    </w:p>
    <w:p w14:paraId="48D2E166" w14:textId="77777777" w:rsidR="002727B4" w:rsidRPr="00AD307F" w:rsidRDefault="002727B4" w:rsidP="002727B4">
      <w:pPr>
        <w:rPr>
          <w:rFonts w:ascii="Arial" w:hAnsi="Arial" w:cs="Arial"/>
          <w:b/>
          <w:color w:val="006666"/>
          <w:sz w:val="20"/>
          <w:szCs w:val="20"/>
          <w:lang w:val="en-US"/>
        </w:rPr>
      </w:pPr>
    </w:p>
    <w:p w14:paraId="3558084A" w14:textId="0D8C944F" w:rsidR="00CB4735" w:rsidRPr="00AD307F" w:rsidRDefault="002727B4" w:rsidP="002727B4">
      <w:pPr>
        <w:rPr>
          <w:rFonts w:ascii="Arial" w:hAnsi="Arial" w:cs="Arial"/>
          <w:b/>
          <w:sz w:val="20"/>
          <w:szCs w:val="20"/>
        </w:rPr>
      </w:pPr>
      <w:proofErr w:type="spellStart"/>
      <w:r w:rsidRPr="00AD307F">
        <w:rPr>
          <w:rFonts w:ascii="Arial" w:hAnsi="Arial" w:cs="Arial"/>
          <w:b/>
          <w:color w:val="006666"/>
          <w:sz w:val="20"/>
          <w:szCs w:val="20"/>
          <w:lang w:val="en-US"/>
        </w:rPr>
        <w:t>Practising</w:t>
      </w:r>
      <w:proofErr w:type="spellEnd"/>
      <w:r w:rsidRPr="00AD307F">
        <w:rPr>
          <w:rFonts w:ascii="Arial" w:hAnsi="Arial" w:cs="Arial"/>
          <w:b/>
          <w:color w:val="006666"/>
          <w:sz w:val="20"/>
          <w:szCs w:val="20"/>
          <w:lang w:val="en-US"/>
        </w:rPr>
        <w:t xml:space="preserve"> </w:t>
      </w:r>
      <w:proofErr w:type="gramStart"/>
      <w:r w:rsidRPr="00AD307F">
        <w:rPr>
          <w:rFonts w:ascii="Arial" w:hAnsi="Arial" w:cs="Arial"/>
          <w:b/>
          <w:color w:val="006666"/>
          <w:sz w:val="20"/>
          <w:szCs w:val="20"/>
          <w:lang w:val="en-US"/>
        </w:rPr>
        <w:t>self compassion</w:t>
      </w:r>
      <w:proofErr w:type="gramEnd"/>
      <w:r w:rsidRPr="00AD307F">
        <w:rPr>
          <w:rFonts w:ascii="Arial" w:hAnsi="Arial" w:cs="Arial"/>
          <w:b/>
          <w:color w:val="006666"/>
          <w:sz w:val="20"/>
          <w:szCs w:val="20"/>
          <w:lang w:val="en-US"/>
        </w:rPr>
        <w:t xml:space="preserve"> will develop you from the inside out as a role model leader.</w:t>
      </w:r>
    </w:p>
    <w:bookmarkEnd w:id="0"/>
    <w:p w14:paraId="0D42D1AF" w14:textId="77777777" w:rsidR="00CB4735" w:rsidRPr="002727B4" w:rsidRDefault="00CB4735">
      <w:pPr>
        <w:rPr>
          <w:rFonts w:ascii="Arial" w:hAnsi="Arial" w:cs="Arial"/>
          <w:sz w:val="20"/>
          <w:szCs w:val="20"/>
        </w:rPr>
      </w:pPr>
    </w:p>
    <w:sectPr w:rsidR="00CB4735" w:rsidRPr="002727B4" w:rsidSect="007F3578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327D2" w14:textId="77777777" w:rsidR="005D3348" w:rsidRDefault="005D3348" w:rsidP="005D3348">
      <w:r>
        <w:separator/>
      </w:r>
    </w:p>
  </w:endnote>
  <w:endnote w:type="continuationSeparator" w:id="0">
    <w:p w14:paraId="039EDE80" w14:textId="77777777" w:rsidR="005D3348" w:rsidRDefault="005D3348" w:rsidP="005D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3DF73" w14:textId="77777777" w:rsidR="005D3348" w:rsidRPr="008D62B4" w:rsidRDefault="005D3348" w:rsidP="005D3348">
    <w:pPr>
      <w:pStyle w:val="Footer"/>
      <w:jc w:val="center"/>
      <w:rPr>
        <w:rFonts w:ascii="Arial Narrow" w:hAnsi="Arial Narrow"/>
      </w:rPr>
    </w:pPr>
    <w:r w:rsidRPr="008D62B4">
      <w:rPr>
        <w:rFonts w:ascii="Arial Narrow" w:hAnsi="Arial Narrow"/>
        <w:noProof/>
        <w:lang w:val="en-US"/>
      </w:rPr>
      <w:drawing>
        <wp:inline distT="0" distB="0" distL="0" distR="0" wp14:anchorId="03FB2F01" wp14:editId="5646EAAA">
          <wp:extent cx="800100" cy="444500"/>
          <wp:effectExtent l="0" t="0" r="12700" b="12700"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CBEDB" w14:textId="79A56986" w:rsidR="005D3348" w:rsidRPr="005D3348" w:rsidRDefault="005D3348" w:rsidP="005D3348">
    <w:pPr>
      <w:pStyle w:val="Footer"/>
      <w:jc w:val="center"/>
      <w:rPr>
        <w:rFonts w:ascii="Arial Narrow" w:hAnsi="Arial Narrow" w:cs="Arial"/>
        <w:color w:val="008080"/>
        <w:sz w:val="18"/>
        <w:szCs w:val="18"/>
      </w:rPr>
    </w:pPr>
    <w:hyperlink r:id="rId2" w:history="1">
      <w:r w:rsidRPr="008D62B4">
        <w:rPr>
          <w:rStyle w:val="Hyperlink"/>
          <w:rFonts w:ascii="Arial Narrow" w:hAnsi="Arial Narrow" w:cs="Arial"/>
          <w:color w:val="008080"/>
          <w:sz w:val="18"/>
          <w:szCs w:val="18"/>
        </w:rPr>
        <w:t>www.peopleintelligence.com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B961F" w14:textId="77777777" w:rsidR="005D3348" w:rsidRDefault="005D3348" w:rsidP="005D3348">
      <w:r>
        <w:separator/>
      </w:r>
    </w:p>
  </w:footnote>
  <w:footnote w:type="continuationSeparator" w:id="0">
    <w:p w14:paraId="6CA1DE5C" w14:textId="77777777" w:rsidR="005D3348" w:rsidRDefault="005D3348" w:rsidP="005D3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35"/>
    <w:rsid w:val="002727B4"/>
    <w:rsid w:val="00273DD9"/>
    <w:rsid w:val="005D3348"/>
    <w:rsid w:val="007F3578"/>
    <w:rsid w:val="00983207"/>
    <w:rsid w:val="00AD307F"/>
    <w:rsid w:val="00C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7D69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348"/>
    <w:rPr>
      <w:lang w:val="en-GB"/>
    </w:rPr>
  </w:style>
  <w:style w:type="paragraph" w:styleId="Footer">
    <w:name w:val="footer"/>
    <w:basedOn w:val="Normal"/>
    <w:link w:val="FooterChar"/>
    <w:unhideWhenUsed/>
    <w:rsid w:val="005D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3348"/>
    <w:rPr>
      <w:lang w:val="en-GB"/>
    </w:rPr>
  </w:style>
  <w:style w:type="character" w:styleId="Hyperlink">
    <w:name w:val="Hyperlink"/>
    <w:basedOn w:val="DefaultParagraphFont"/>
    <w:rsid w:val="005D33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48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348"/>
    <w:rPr>
      <w:lang w:val="en-GB"/>
    </w:rPr>
  </w:style>
  <w:style w:type="paragraph" w:styleId="Footer">
    <w:name w:val="footer"/>
    <w:basedOn w:val="Normal"/>
    <w:link w:val="FooterChar"/>
    <w:unhideWhenUsed/>
    <w:rsid w:val="005D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3348"/>
    <w:rPr>
      <w:lang w:val="en-GB"/>
    </w:rPr>
  </w:style>
  <w:style w:type="character" w:styleId="Hyperlink">
    <w:name w:val="Hyperlink"/>
    <w:basedOn w:val="DefaultParagraphFont"/>
    <w:rsid w:val="005D33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48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opleintellig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1441</Characters>
  <Application>Microsoft Macintosh Word</Application>
  <DocSecurity>0</DocSecurity>
  <Lines>12</Lines>
  <Paragraphs>3</Paragraphs>
  <ScaleCrop>false</ScaleCrop>
  <Company>Successful People Intelligence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5</cp:revision>
  <dcterms:created xsi:type="dcterms:W3CDTF">2019-03-20T10:06:00Z</dcterms:created>
  <dcterms:modified xsi:type="dcterms:W3CDTF">2019-03-20T10:11:00Z</dcterms:modified>
</cp:coreProperties>
</file>